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BA4074" w:rsidP="007E69A7">
      <w:pPr>
        <w:ind w:firstLine="709"/>
        <w:jc w:val="center"/>
        <w:rPr>
          <w:sz w:val="24"/>
          <w:szCs w:val="24"/>
        </w:rPr>
      </w:pPr>
      <w:r w:rsidRPr="00BA4074">
        <w:rPr>
          <w:sz w:val="24"/>
          <w:szCs w:val="24"/>
        </w:rPr>
        <w:t>ПОСТАНОВЛЕНИЕ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город Покачи </w:t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  <w:t xml:space="preserve">       </w:t>
      </w:r>
      <w:r w:rsidRPr="00BA4074" w:rsidR="00A12E7D">
        <w:rPr>
          <w:sz w:val="24"/>
          <w:szCs w:val="24"/>
        </w:rPr>
        <w:t xml:space="preserve">  </w:t>
      </w:r>
      <w:r w:rsidRPr="00BA4074" w:rsidR="00C40CF1">
        <w:rPr>
          <w:sz w:val="24"/>
          <w:szCs w:val="24"/>
        </w:rPr>
        <w:t xml:space="preserve">     </w:t>
      </w:r>
      <w:r w:rsidR="00BA4074">
        <w:rPr>
          <w:sz w:val="24"/>
          <w:szCs w:val="24"/>
        </w:rPr>
        <w:t xml:space="preserve">                 </w:t>
      </w:r>
      <w:r w:rsidRPr="00BA4074" w:rsidR="00C40CF1">
        <w:rPr>
          <w:sz w:val="24"/>
          <w:szCs w:val="24"/>
        </w:rPr>
        <w:t>9</w:t>
      </w:r>
      <w:r w:rsidRPr="00BA4074">
        <w:rPr>
          <w:sz w:val="24"/>
          <w:szCs w:val="24"/>
        </w:rPr>
        <w:t xml:space="preserve"> </w:t>
      </w:r>
      <w:r w:rsidRPr="00BA4074" w:rsidR="00C40CF1">
        <w:rPr>
          <w:sz w:val="24"/>
          <w:szCs w:val="24"/>
        </w:rPr>
        <w:t>апреля</w:t>
      </w:r>
      <w:r w:rsidRPr="00BA4074">
        <w:rPr>
          <w:sz w:val="24"/>
          <w:szCs w:val="24"/>
        </w:rPr>
        <w:t xml:space="preserve"> 202</w:t>
      </w:r>
      <w:r w:rsidRPr="00BA4074" w:rsidR="00C40CF1">
        <w:rPr>
          <w:sz w:val="24"/>
          <w:szCs w:val="24"/>
        </w:rPr>
        <w:t>6</w:t>
      </w:r>
      <w:r w:rsidRPr="00BA4074">
        <w:rPr>
          <w:sz w:val="24"/>
          <w:szCs w:val="24"/>
        </w:rPr>
        <w:t xml:space="preserve"> года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BA4074" w:rsidR="00064C91">
        <w:rPr>
          <w:sz w:val="24"/>
          <w:szCs w:val="24"/>
        </w:rPr>
        <w:t>Акъюлова А.Б</w:t>
      </w:r>
      <w:r w:rsidRPr="00BA4074">
        <w:rPr>
          <w:sz w:val="24"/>
          <w:szCs w:val="24"/>
        </w:rPr>
        <w:t>.,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>Акъюлова Альберта Баязитовича</w:t>
      </w:r>
      <w:r w:rsidRPr="00BA4074">
        <w:rPr>
          <w:sz w:val="24"/>
          <w:szCs w:val="24"/>
        </w:rPr>
        <w:t xml:space="preserve">, </w:t>
      </w:r>
      <w:r w:rsidR="0014255E">
        <w:rPr>
          <w:sz w:val="24"/>
          <w:szCs w:val="24"/>
        </w:rPr>
        <w:t>***</w:t>
      </w:r>
      <w:r w:rsidRPr="00BA4074">
        <w:rPr>
          <w:sz w:val="24"/>
          <w:szCs w:val="24"/>
        </w:rPr>
        <w:t xml:space="preserve"> года рождения, уроженца </w:t>
      </w:r>
      <w:r w:rsidR="0014255E">
        <w:rPr>
          <w:sz w:val="24"/>
          <w:szCs w:val="24"/>
        </w:rPr>
        <w:t>***</w:t>
      </w:r>
      <w:r w:rsidRPr="00BA4074">
        <w:rPr>
          <w:sz w:val="24"/>
          <w:szCs w:val="24"/>
        </w:rPr>
        <w:t xml:space="preserve">, гражданина РФ, не работающего, зарегистрированного и фактически проживающего по адресу: </w:t>
      </w:r>
      <w:r w:rsidR="0014255E">
        <w:rPr>
          <w:sz w:val="24"/>
          <w:szCs w:val="24"/>
        </w:rPr>
        <w:t>***</w:t>
      </w:r>
      <w:r w:rsidRPr="00BA4074">
        <w:rPr>
          <w:sz w:val="24"/>
          <w:szCs w:val="24"/>
        </w:rPr>
        <w:t xml:space="preserve">, паспорт серии </w:t>
      </w:r>
      <w:r w:rsidR="0014255E">
        <w:rPr>
          <w:sz w:val="24"/>
          <w:szCs w:val="24"/>
        </w:rPr>
        <w:t>***</w:t>
      </w:r>
      <w:r w:rsidRPr="00BA4074">
        <w:rPr>
          <w:sz w:val="24"/>
          <w:szCs w:val="24"/>
        </w:rPr>
        <w:t xml:space="preserve">, выдан </w:t>
      </w:r>
      <w:r w:rsidR="0014255E">
        <w:rPr>
          <w:sz w:val="24"/>
          <w:szCs w:val="24"/>
        </w:rPr>
        <w:t>***</w:t>
      </w:r>
      <w:r w:rsidRPr="00BA4074">
        <w:rPr>
          <w:sz w:val="24"/>
          <w:szCs w:val="24"/>
        </w:rPr>
        <w:t>,</w:t>
      </w:r>
    </w:p>
    <w:p w:rsidR="00C218EA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BA4074" w:rsidP="003B41B2">
      <w:pPr>
        <w:shd w:val="clear" w:color="auto" w:fill="FFFFFF"/>
        <w:spacing w:line="274" w:lineRule="exact"/>
        <w:ind w:left="5" w:firstLine="567"/>
        <w:rPr>
          <w:sz w:val="24"/>
          <w:szCs w:val="24"/>
        </w:rPr>
      </w:pPr>
      <w:r w:rsidRPr="00BA4074">
        <w:rPr>
          <w:sz w:val="24"/>
          <w:szCs w:val="24"/>
        </w:rPr>
        <w:t xml:space="preserve">                                 </w:t>
      </w:r>
      <w:r w:rsidRPr="00BA4074" w:rsidR="001C1C65">
        <w:rPr>
          <w:sz w:val="24"/>
          <w:szCs w:val="24"/>
        </w:rPr>
        <w:t xml:space="preserve">                         </w:t>
      </w:r>
      <w:r w:rsidRPr="00BA4074" w:rsidR="00194E0A">
        <w:rPr>
          <w:sz w:val="24"/>
          <w:szCs w:val="24"/>
        </w:rPr>
        <w:t xml:space="preserve">        </w:t>
      </w:r>
    </w:p>
    <w:p w:rsidR="00367C52" w:rsidRPr="00BA4074" w:rsidP="003B41B2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  <w:r w:rsidRPr="00BA4074">
        <w:rPr>
          <w:sz w:val="24"/>
          <w:szCs w:val="24"/>
        </w:rPr>
        <w:t>УСТАНОВИЛ:</w:t>
      </w:r>
    </w:p>
    <w:p w:rsidR="00367C52" w:rsidRPr="00BA4074" w:rsidP="003B41B2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</w:p>
    <w:p w:rsidR="007E69A7" w:rsidRPr="00BA4074" w:rsidP="003B41B2">
      <w:pPr>
        <w:pStyle w:val="21"/>
        <w:ind w:firstLine="567"/>
        <w:rPr>
          <w:szCs w:val="24"/>
        </w:rPr>
      </w:pPr>
      <w:r w:rsidRPr="00BA4074">
        <w:rPr>
          <w:szCs w:val="24"/>
        </w:rPr>
        <w:t>Акъюлов</w:t>
      </w:r>
      <w:r w:rsidRPr="00BA4074">
        <w:rPr>
          <w:szCs w:val="24"/>
        </w:rPr>
        <w:t xml:space="preserve"> А.Б</w:t>
      </w:r>
      <w:r w:rsidRPr="00BA4074" w:rsidR="00A12E7D">
        <w:rPr>
          <w:szCs w:val="24"/>
        </w:rPr>
        <w:t>. уклонил</w:t>
      </w:r>
      <w:r w:rsidRPr="00BA4074">
        <w:rPr>
          <w:szCs w:val="24"/>
        </w:rPr>
        <w:t>с</w:t>
      </w:r>
      <w:r w:rsidRPr="00BA4074" w:rsidR="00A12E7D">
        <w:rPr>
          <w:szCs w:val="24"/>
        </w:rPr>
        <w:t>я</w:t>
      </w:r>
      <w:r w:rsidRPr="00BA4074">
        <w:rPr>
          <w:szCs w:val="24"/>
        </w:rPr>
        <w:t xml:space="preserve"> от исполнения административного наказания в виде </w:t>
      </w:r>
      <w:r w:rsidRPr="00BA4074" w:rsidR="004E5631">
        <w:rPr>
          <w:szCs w:val="24"/>
        </w:rPr>
        <w:t xml:space="preserve">административного </w:t>
      </w:r>
      <w:r w:rsidRPr="00BA4074">
        <w:rPr>
          <w:szCs w:val="24"/>
        </w:rPr>
        <w:t>штрафа, при следующих обстоятельствах</w:t>
      </w:r>
      <w:r w:rsidRPr="00BA4074" w:rsidR="004E5631">
        <w:rPr>
          <w:szCs w:val="24"/>
        </w:rPr>
        <w:t>.</w:t>
      </w:r>
    </w:p>
    <w:p w:rsidR="004E5631" w:rsidRPr="00BA4074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BA4074">
        <w:t>Акъюлов</w:t>
      </w:r>
      <w:r w:rsidRPr="00BA4074">
        <w:t xml:space="preserve"> А.Б. 03.03.2026 года в 00 час. 01 мин. по адресу: </w:t>
      </w:r>
      <w:r w:rsidR="0014255E">
        <w:t>***</w:t>
      </w:r>
      <w:r w:rsidRPr="00BA4074">
        <w:t>, не оплатил штраф по постановлению</w:t>
      </w:r>
      <w:r w:rsidRPr="00BA4074">
        <w:t xml:space="preserve"> </w:t>
      </w:r>
      <w:r w:rsidRPr="00BA4074">
        <w:t xml:space="preserve">врио </w:t>
      </w:r>
      <w:r w:rsidRPr="00BA4074">
        <w:t>начальника</w:t>
      </w:r>
      <w:r w:rsidRPr="00BA4074">
        <w:t xml:space="preserve"> ОП № 3</w:t>
      </w:r>
      <w:r w:rsidRPr="00BA4074" w:rsidR="00064C91">
        <w:t xml:space="preserve"> </w:t>
      </w:r>
      <w:r w:rsidRPr="00BA4074">
        <w:t>МОМВД России «Нижневартовский»</w:t>
      </w:r>
      <w:r w:rsidRPr="00BA4074" w:rsidR="00064C91">
        <w:t xml:space="preserve"> </w:t>
      </w:r>
      <w:r w:rsidRPr="00BA4074">
        <w:t xml:space="preserve">86 </w:t>
      </w:r>
      <w:r w:rsidRPr="00BA4074">
        <w:t xml:space="preserve">№ </w:t>
      </w:r>
      <w:r w:rsidRPr="00BA4074">
        <w:t>166692</w:t>
      </w:r>
      <w:r w:rsidRPr="00BA4074">
        <w:t xml:space="preserve"> от </w:t>
      </w:r>
      <w:r w:rsidRPr="00BA4074">
        <w:t>17</w:t>
      </w:r>
      <w:r w:rsidRPr="00BA4074">
        <w:t>.</w:t>
      </w:r>
      <w:r w:rsidRPr="00BA4074">
        <w:t>12</w:t>
      </w:r>
      <w:r w:rsidRPr="00BA4074">
        <w:t xml:space="preserve">.2025 </w:t>
      </w:r>
      <w:r w:rsidRPr="00BA4074">
        <w:t>за совершение</w:t>
      </w:r>
      <w:r w:rsidRPr="00BA4074">
        <w:t xml:space="preserve"> административного правонарушения, предусмотренного стать</w:t>
      </w:r>
      <w:r w:rsidRPr="00BA4074">
        <w:t>ей</w:t>
      </w:r>
      <w:r w:rsidRPr="00BA4074">
        <w:t xml:space="preserve"> </w:t>
      </w:r>
      <w:r w:rsidRPr="00BA4074">
        <w:t>20</w:t>
      </w:r>
      <w:r w:rsidRPr="00BA4074">
        <w:t>.</w:t>
      </w:r>
      <w:r w:rsidRPr="00BA4074">
        <w:t>21</w:t>
      </w:r>
      <w:r w:rsidRPr="00BA4074">
        <w:t xml:space="preserve"> Кодекса Российской Федерации об административных правонарушениях, </w:t>
      </w:r>
      <w:r w:rsidRPr="00BA4074">
        <w:t>в размере 600 рублей, срок оплаты которого истек 02.03.2026</w:t>
      </w:r>
      <w:r w:rsidRPr="00BA4074" w:rsidR="006A1595">
        <w:t>.</w:t>
      </w:r>
    </w:p>
    <w:p w:rsidR="006A1595" w:rsidRPr="00BA4074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BA4074">
        <w:t>В установленный срок административный штраф, назначенный постановлением должностного лица, уплачен не был</w:t>
      </w:r>
      <w:r w:rsidRPr="00BA4074">
        <w:t xml:space="preserve">, что послужило основанием для привлечения </w:t>
      </w:r>
      <w:r w:rsidRPr="00BA4074" w:rsidR="00064C91">
        <w:t>Акъюлова А.Б</w:t>
      </w:r>
      <w:r w:rsidRPr="00BA4074">
        <w:t xml:space="preserve">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E69A7" w:rsidRPr="00BA4074" w:rsidP="003B41B2">
      <w:pPr>
        <w:pStyle w:val="21"/>
        <w:ind w:firstLine="567"/>
        <w:rPr>
          <w:szCs w:val="24"/>
        </w:rPr>
      </w:pPr>
      <w:r w:rsidRPr="00BA4074">
        <w:rPr>
          <w:szCs w:val="24"/>
        </w:rPr>
        <w:t xml:space="preserve">Лицо, в отношении которого ведется производство по делу об административном правонарушении </w:t>
      </w:r>
      <w:r w:rsidRPr="00BA4074" w:rsidR="00064C91">
        <w:rPr>
          <w:szCs w:val="24"/>
        </w:rPr>
        <w:t>Акъюлов</w:t>
      </w:r>
      <w:r w:rsidRPr="00BA4074" w:rsidR="00064C91">
        <w:rPr>
          <w:szCs w:val="24"/>
        </w:rPr>
        <w:t xml:space="preserve"> А.Б</w:t>
      </w:r>
      <w:r w:rsidRPr="00BA4074">
        <w:rPr>
          <w:szCs w:val="24"/>
        </w:rPr>
        <w:t>. в судебном заседании от использования права на защиту отказалс</w:t>
      </w:r>
      <w:r w:rsidRPr="00BA4074" w:rsidR="0027583B">
        <w:rPr>
          <w:szCs w:val="24"/>
        </w:rPr>
        <w:t>я</w:t>
      </w:r>
      <w:r w:rsidRPr="00BA4074">
        <w:rPr>
          <w:szCs w:val="24"/>
        </w:rPr>
        <w:t>, вину в совершении административного правонарушения признал</w:t>
      </w:r>
      <w:r w:rsidRPr="00BA4074" w:rsidR="0027583B">
        <w:rPr>
          <w:szCs w:val="24"/>
        </w:rPr>
        <w:t>, в содеянном раскаял</w:t>
      </w:r>
      <w:r w:rsidRPr="00BA4074">
        <w:rPr>
          <w:szCs w:val="24"/>
        </w:rPr>
        <w:t>с</w:t>
      </w:r>
      <w:r w:rsidRPr="00BA4074" w:rsidR="0027583B">
        <w:rPr>
          <w:szCs w:val="24"/>
        </w:rPr>
        <w:t>я</w:t>
      </w:r>
      <w:r w:rsidRPr="00BA4074">
        <w:rPr>
          <w:szCs w:val="24"/>
        </w:rPr>
        <w:t>.</w:t>
      </w:r>
    </w:p>
    <w:p w:rsidR="007E69A7" w:rsidRPr="00BA4074" w:rsidP="003B41B2">
      <w:pPr>
        <w:pStyle w:val="21"/>
        <w:ind w:firstLine="567"/>
        <w:rPr>
          <w:szCs w:val="24"/>
        </w:rPr>
      </w:pPr>
      <w:r w:rsidRPr="00BA4074">
        <w:rPr>
          <w:szCs w:val="24"/>
        </w:rPr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BA4074" w:rsidP="003B41B2">
      <w:pPr>
        <w:pStyle w:val="21"/>
        <w:ind w:firstLine="567"/>
        <w:rPr>
          <w:szCs w:val="24"/>
        </w:rPr>
      </w:pPr>
      <w:r w:rsidRPr="00BA4074">
        <w:rPr>
          <w:szCs w:val="24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A1595" w:rsidRPr="00BA4074" w:rsidP="003B41B2">
      <w:pPr>
        <w:pStyle w:val="NormalWeb"/>
        <w:spacing w:before="0" w:beforeAutospacing="0" w:after="0" w:afterAutospacing="0"/>
        <w:ind w:firstLine="567"/>
        <w:jc w:val="both"/>
      </w:pPr>
      <w:r w:rsidRPr="00BA4074"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BA4074" w:rsidP="003B41B2">
      <w:pPr>
        <w:pStyle w:val="NormalWeb"/>
        <w:spacing w:before="0" w:beforeAutospacing="0" w:after="0" w:afterAutospacing="0"/>
        <w:ind w:firstLine="567"/>
        <w:jc w:val="both"/>
      </w:pPr>
      <w:r w:rsidRPr="00BA4074">
        <w:t xml:space="preserve">Из материалов дела усматривается, что постановлением </w:t>
      </w:r>
      <w:r w:rsidRPr="00BA4074" w:rsidR="00C40CF1">
        <w:t xml:space="preserve">врио начальника ОП № 3 МОМВД России «Нижневартовский» 86 № 166692 от 17.12.2025 </w:t>
      </w:r>
      <w:r w:rsidRPr="00BA4074" w:rsidR="00064C91">
        <w:t>Акъюлов</w:t>
      </w:r>
      <w:r w:rsidRPr="00BA4074" w:rsidR="00064C91">
        <w:t xml:space="preserve"> А.Б</w:t>
      </w:r>
      <w:r w:rsidRPr="00BA4074">
        <w:t xml:space="preserve">. был привлечен к административной ответственности, предусмотренной </w:t>
      </w:r>
      <w:r w:rsidRPr="00BA4074" w:rsidR="00064C91">
        <w:t xml:space="preserve">частью 1 </w:t>
      </w:r>
      <w:r w:rsidRPr="00BA4074" w:rsidR="0027583B">
        <w:t>с</w:t>
      </w:r>
      <w:r w:rsidRPr="00BA4074">
        <w:t>тать</w:t>
      </w:r>
      <w:r w:rsidRPr="00BA4074" w:rsidR="00064C91">
        <w:t>и</w:t>
      </w:r>
      <w:r w:rsidRPr="00BA4074">
        <w:t xml:space="preserve"> </w:t>
      </w:r>
      <w:r w:rsidRPr="00BA4074" w:rsidR="00064C91">
        <w:t>17</w:t>
      </w:r>
      <w:r w:rsidRPr="00BA4074">
        <w:t>.</w:t>
      </w:r>
      <w:r w:rsidRPr="00BA4074" w:rsidR="0027583B">
        <w:t>1</w:t>
      </w:r>
      <w:r w:rsidRPr="00BA4074" w:rsidR="00064C91">
        <w:t>4</w:t>
      </w:r>
      <w:r w:rsidRPr="00BA4074">
        <w:t xml:space="preserve">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</w:t>
      </w:r>
      <w:r w:rsidRPr="00BA4074" w:rsidR="00C40CF1">
        <w:t>6</w:t>
      </w:r>
      <w:r w:rsidRPr="00BA4074">
        <w:t>00 рублей.</w:t>
      </w:r>
    </w:p>
    <w:p w:rsidR="006A1595" w:rsidRPr="00BA4074" w:rsidP="003B41B2">
      <w:pPr>
        <w:pStyle w:val="NormalWeb"/>
        <w:spacing w:before="0" w:beforeAutospacing="0" w:after="0" w:afterAutospacing="0"/>
        <w:ind w:firstLine="567"/>
        <w:jc w:val="both"/>
      </w:pPr>
      <w:r w:rsidRPr="00BA4074">
        <w:t xml:space="preserve">Копия указанного постановления вручена </w:t>
      </w:r>
      <w:r w:rsidRPr="00BA4074" w:rsidR="00064C91">
        <w:t>Акъюлову</w:t>
      </w:r>
      <w:r w:rsidRPr="00BA4074" w:rsidR="00064C91">
        <w:t xml:space="preserve"> А.Б</w:t>
      </w:r>
      <w:r w:rsidRPr="00BA4074">
        <w:t xml:space="preserve">. </w:t>
      </w:r>
      <w:r w:rsidRPr="00BA4074" w:rsidR="00C40CF1">
        <w:t>17</w:t>
      </w:r>
      <w:r w:rsidRPr="00BA4074">
        <w:t>.</w:t>
      </w:r>
      <w:r w:rsidRPr="00BA4074" w:rsidR="00C40CF1">
        <w:t>12</w:t>
      </w:r>
      <w:r w:rsidRPr="00BA4074">
        <w:t>.2025.</w:t>
      </w:r>
    </w:p>
    <w:p w:rsidR="006A1595" w:rsidRPr="00BA4074" w:rsidP="003B41B2">
      <w:pPr>
        <w:pStyle w:val="NormalWeb"/>
        <w:spacing w:before="0" w:beforeAutospacing="0" w:after="0" w:afterAutospacing="0"/>
        <w:ind w:firstLine="567"/>
        <w:jc w:val="both"/>
      </w:pPr>
      <w:r w:rsidRPr="00BA4074">
        <w:t xml:space="preserve">Постановление должностного лица вступило в законную силу </w:t>
      </w:r>
      <w:r w:rsidRPr="00BA4074" w:rsidR="00C40CF1">
        <w:t>30</w:t>
      </w:r>
      <w:r w:rsidRPr="00BA4074">
        <w:t>.</w:t>
      </w:r>
      <w:r w:rsidRPr="00BA4074" w:rsidR="00C40CF1">
        <w:t>12</w:t>
      </w:r>
      <w:r w:rsidRPr="00BA4074">
        <w:t xml:space="preserve">.2025, однако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</w:t>
      </w:r>
      <w:r w:rsidRPr="00BA4074" w:rsidR="00064C91">
        <w:t>Акъюловым</w:t>
      </w:r>
      <w:r w:rsidRPr="00BA4074" w:rsidR="00064C91">
        <w:t xml:space="preserve"> А.Б</w:t>
      </w:r>
      <w:r w:rsidRPr="00BA4074">
        <w:t xml:space="preserve">. уплачен не был. </w:t>
      </w:r>
    </w:p>
    <w:p w:rsidR="00367C52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  <w:lang w:eastAsia="ar-SA"/>
        </w:rPr>
        <w:t xml:space="preserve">Обстоятельства совершенного </w:t>
      </w:r>
      <w:r w:rsidRPr="00BA4074" w:rsidR="00064C91">
        <w:rPr>
          <w:sz w:val="24"/>
          <w:szCs w:val="24"/>
          <w:lang w:eastAsia="ar-SA"/>
        </w:rPr>
        <w:t>Акъюловым</w:t>
      </w:r>
      <w:r w:rsidRPr="00BA4074" w:rsidR="00064C91">
        <w:rPr>
          <w:sz w:val="24"/>
          <w:szCs w:val="24"/>
          <w:lang w:eastAsia="ar-SA"/>
        </w:rPr>
        <w:t xml:space="preserve"> А.Б</w:t>
      </w:r>
      <w:r w:rsidRPr="00BA4074">
        <w:rPr>
          <w:sz w:val="24"/>
          <w:szCs w:val="24"/>
          <w:lang w:eastAsia="ar-SA"/>
        </w:rPr>
        <w:t>. правонарушения подтверждены материалами дела, в том числе:</w:t>
      </w:r>
      <w:r w:rsidRPr="00BA4074">
        <w:rPr>
          <w:sz w:val="24"/>
          <w:szCs w:val="24"/>
        </w:rPr>
        <w:t xml:space="preserve"> </w:t>
      </w:r>
    </w:p>
    <w:p w:rsidR="00367C52" w:rsidRPr="00BA4074" w:rsidP="003B41B2">
      <w:pPr>
        <w:pStyle w:val="BodyText"/>
        <w:ind w:firstLine="567"/>
        <w:jc w:val="both"/>
        <w:rPr>
          <w:sz w:val="24"/>
          <w:szCs w:val="24"/>
          <w:lang w:val="ru-RU"/>
        </w:rPr>
      </w:pPr>
      <w:r w:rsidRPr="00BA4074">
        <w:rPr>
          <w:sz w:val="24"/>
          <w:szCs w:val="24"/>
          <w:lang w:val="ru-RU"/>
        </w:rPr>
        <w:t>-протоколом об административном правонарушении 86 ХМ 167354 от 09.04.2026, с изложенным в нём существом правонарушения, копию протокола получил;</w:t>
      </w:r>
    </w:p>
    <w:p w:rsidR="00C40CF1" w:rsidRPr="00BA4074" w:rsidP="003B41B2">
      <w:pPr>
        <w:pStyle w:val="BodyText"/>
        <w:ind w:firstLine="567"/>
        <w:jc w:val="both"/>
        <w:rPr>
          <w:sz w:val="24"/>
          <w:szCs w:val="24"/>
          <w:lang w:val="ru-RU"/>
        </w:rPr>
      </w:pPr>
      <w:r w:rsidRPr="00BA4074">
        <w:rPr>
          <w:sz w:val="24"/>
          <w:szCs w:val="24"/>
          <w:lang w:val="ru-RU"/>
        </w:rPr>
        <w:t>-рапортом старшего УУП ГУУП и ПДН ОП № 3 (дислокация г.о.г. Покачи) МО МВД России «Нижневартовский» от 08.04.2026;</w:t>
      </w:r>
    </w:p>
    <w:p w:rsidR="00C40CF1" w:rsidRPr="00BA4074" w:rsidP="003B41B2">
      <w:pPr>
        <w:pStyle w:val="BodyText"/>
        <w:ind w:firstLine="567"/>
        <w:jc w:val="both"/>
        <w:rPr>
          <w:sz w:val="24"/>
          <w:szCs w:val="24"/>
          <w:lang w:val="ru-RU"/>
        </w:rPr>
      </w:pPr>
      <w:r w:rsidRPr="00BA4074">
        <w:rPr>
          <w:sz w:val="24"/>
          <w:szCs w:val="24"/>
          <w:lang w:val="ru-RU"/>
        </w:rPr>
        <w:t>-копией постановления по делу об административном правонарушении врио начальника ОП № 3 МОМВД России «Нижневартовский» 86 № 166692 от 17.12.2025;</w:t>
      </w:r>
    </w:p>
    <w:p w:rsidR="00C40CF1" w:rsidRPr="00BA4074" w:rsidP="003B41B2">
      <w:pPr>
        <w:pStyle w:val="BodyText"/>
        <w:ind w:firstLine="567"/>
        <w:jc w:val="both"/>
        <w:rPr>
          <w:sz w:val="24"/>
          <w:szCs w:val="24"/>
          <w:lang w:val="ru-RU"/>
        </w:rPr>
      </w:pPr>
      <w:r w:rsidRPr="00BA4074">
        <w:rPr>
          <w:sz w:val="24"/>
          <w:szCs w:val="24"/>
          <w:lang w:val="ru-RU"/>
        </w:rPr>
        <w:t>-</w:t>
      </w:r>
      <w:r w:rsidRPr="00BA4074" w:rsidR="00264B62">
        <w:rPr>
          <w:sz w:val="24"/>
          <w:szCs w:val="24"/>
          <w:lang w:val="ru-RU"/>
        </w:rPr>
        <w:t>протоколом о доставлении лица № 48 от 08.04.2026;</w:t>
      </w:r>
    </w:p>
    <w:p w:rsidR="00264B62" w:rsidRPr="00BA4074" w:rsidP="003B41B2">
      <w:pPr>
        <w:pStyle w:val="BodyText"/>
        <w:ind w:firstLine="567"/>
        <w:jc w:val="both"/>
        <w:rPr>
          <w:sz w:val="24"/>
          <w:szCs w:val="24"/>
          <w:lang w:val="ru-RU"/>
        </w:rPr>
      </w:pPr>
      <w:r w:rsidRPr="00BA4074">
        <w:rPr>
          <w:sz w:val="24"/>
          <w:szCs w:val="24"/>
          <w:lang w:val="ru-RU"/>
        </w:rPr>
        <w:t>-протоколом личного досмотра, досмотра вещей, находящихся при физическом лице от 08.04.2026;</w:t>
      </w:r>
    </w:p>
    <w:p w:rsidR="00264B62" w:rsidRPr="00BA4074" w:rsidP="003B41B2">
      <w:pPr>
        <w:pStyle w:val="BodyText"/>
        <w:ind w:firstLine="567"/>
        <w:jc w:val="both"/>
        <w:rPr>
          <w:sz w:val="24"/>
          <w:szCs w:val="24"/>
          <w:lang w:val="ru-RU"/>
        </w:rPr>
      </w:pPr>
      <w:r w:rsidRPr="00BA4074">
        <w:rPr>
          <w:sz w:val="24"/>
          <w:szCs w:val="24"/>
          <w:lang w:val="ru-RU"/>
        </w:rPr>
        <w:t>-протоколом о задержании лица № 47 от 08.04.2026;</w:t>
      </w:r>
    </w:p>
    <w:p w:rsidR="00264B62" w:rsidRPr="00BA4074" w:rsidP="003B41B2">
      <w:pPr>
        <w:pStyle w:val="BodyText"/>
        <w:ind w:firstLine="567"/>
        <w:jc w:val="both"/>
        <w:rPr>
          <w:sz w:val="24"/>
          <w:szCs w:val="24"/>
          <w:lang w:val="ru-RU"/>
        </w:rPr>
      </w:pPr>
      <w:r w:rsidRPr="00BA4074">
        <w:rPr>
          <w:sz w:val="24"/>
          <w:szCs w:val="24"/>
          <w:lang w:val="ru-RU"/>
        </w:rPr>
        <w:t xml:space="preserve">-объяснениями Акъюлова А.Б. от 09.04.2026, согласно которым </w:t>
      </w:r>
      <w:r w:rsidRPr="00BA4074">
        <w:rPr>
          <w:sz w:val="24"/>
          <w:szCs w:val="24"/>
          <w:lang w:val="ru-RU"/>
        </w:rPr>
        <w:t>Акъюлов</w:t>
      </w:r>
      <w:r w:rsidRPr="00BA4074">
        <w:rPr>
          <w:sz w:val="24"/>
          <w:szCs w:val="24"/>
          <w:lang w:val="ru-RU"/>
        </w:rPr>
        <w:t xml:space="preserve"> А.Б. поясняет, что штраф не оплатил в связи с тяжелым материальным положением, вину признает;</w:t>
      </w:r>
    </w:p>
    <w:p w:rsidR="00264B62" w:rsidRPr="00BA4074" w:rsidP="003B41B2">
      <w:pPr>
        <w:pStyle w:val="BodyText"/>
        <w:ind w:firstLine="567"/>
        <w:jc w:val="both"/>
        <w:rPr>
          <w:sz w:val="24"/>
          <w:szCs w:val="24"/>
          <w:lang w:val="ru-RU"/>
        </w:rPr>
      </w:pPr>
      <w:r w:rsidRPr="00BA4074">
        <w:rPr>
          <w:sz w:val="24"/>
          <w:szCs w:val="24"/>
          <w:lang w:val="ru-RU"/>
        </w:rPr>
        <w:t xml:space="preserve">-справкой-характеристикой от 09.04.2026, согласно которой </w:t>
      </w:r>
      <w:r w:rsidRPr="00BA4074">
        <w:rPr>
          <w:sz w:val="24"/>
          <w:szCs w:val="24"/>
          <w:lang w:val="ru-RU"/>
        </w:rPr>
        <w:t>Акъюлов</w:t>
      </w:r>
      <w:r w:rsidRPr="00BA4074">
        <w:rPr>
          <w:sz w:val="24"/>
          <w:szCs w:val="24"/>
          <w:lang w:val="ru-RU"/>
        </w:rPr>
        <w:t xml:space="preserve"> А.Б. в течение 2025 года </w:t>
      </w:r>
      <w:r w:rsidRPr="00BA4074" w:rsidR="003665C6">
        <w:rPr>
          <w:sz w:val="24"/>
          <w:szCs w:val="24"/>
          <w:lang w:val="ru-RU"/>
        </w:rPr>
        <w:t xml:space="preserve">привлекался </w:t>
      </w:r>
      <w:r w:rsidRPr="00BA4074">
        <w:rPr>
          <w:sz w:val="24"/>
          <w:szCs w:val="24"/>
          <w:lang w:val="ru-RU"/>
        </w:rPr>
        <w:t>к административной ответственности;</w:t>
      </w:r>
    </w:p>
    <w:p w:rsidR="00064C91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- копия заявления на выдачу, замену </w:t>
      </w:r>
      <w:r w:rsidRPr="00BA4074">
        <w:rPr>
          <w:sz w:val="24"/>
          <w:szCs w:val="24"/>
        </w:rPr>
        <w:t>паспорта на имя Акъюлова А.Б.;</w:t>
      </w:r>
    </w:p>
    <w:p w:rsidR="0027583B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- </w:t>
      </w:r>
      <w:r w:rsidRPr="00BA4074" w:rsidR="00264B62">
        <w:rPr>
          <w:sz w:val="24"/>
          <w:szCs w:val="24"/>
        </w:rPr>
        <w:t>справкой по учетам СООП</w:t>
      </w:r>
      <w:r w:rsidRPr="00BA4074">
        <w:rPr>
          <w:sz w:val="24"/>
          <w:szCs w:val="24"/>
        </w:rPr>
        <w:t xml:space="preserve"> на Акъюлова А.Б.</w:t>
      </w:r>
    </w:p>
    <w:p w:rsidR="001513D7" w:rsidRPr="00BA4074" w:rsidP="003B41B2">
      <w:pPr>
        <w:pStyle w:val="NormalWeb"/>
        <w:spacing w:before="0" w:beforeAutospacing="0" w:after="0" w:afterAutospacing="0"/>
        <w:ind w:firstLine="567"/>
        <w:jc w:val="both"/>
      </w:pPr>
      <w:r w:rsidRPr="00BA4074"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BA4074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BA4074"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BA4074" w:rsidP="003B41B2">
      <w:pPr>
        <w:pStyle w:val="BodyText"/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  <w:lang w:val="ru-RU"/>
        </w:rPr>
        <w:t xml:space="preserve"> </w:t>
      </w:r>
      <w:r w:rsidRPr="00BA4074" w:rsidR="0047693C">
        <w:rPr>
          <w:sz w:val="24"/>
          <w:szCs w:val="24"/>
          <w:lang w:val="ru-RU"/>
        </w:rPr>
        <w:t>М</w:t>
      </w:r>
      <w:r w:rsidRPr="00BA4074">
        <w:rPr>
          <w:sz w:val="24"/>
          <w:szCs w:val="24"/>
        </w:rPr>
        <w:t xml:space="preserve">ировой судья приходит к выводу, об установлении факта совершения </w:t>
      </w:r>
      <w:r w:rsidRPr="00BA4074" w:rsidR="00E06E4B">
        <w:rPr>
          <w:sz w:val="24"/>
          <w:szCs w:val="24"/>
          <w:lang w:val="ru-RU"/>
        </w:rPr>
        <w:t>Акъюловым</w:t>
      </w:r>
      <w:r w:rsidRPr="00BA4074" w:rsidR="00E06E4B">
        <w:rPr>
          <w:sz w:val="24"/>
          <w:szCs w:val="24"/>
          <w:lang w:val="ru-RU"/>
        </w:rPr>
        <w:t xml:space="preserve"> А.Б</w:t>
      </w:r>
      <w:r w:rsidRPr="00BA4074" w:rsidR="0003219D">
        <w:rPr>
          <w:sz w:val="24"/>
          <w:szCs w:val="24"/>
        </w:rPr>
        <w:t>.</w:t>
      </w:r>
      <w:r w:rsidRPr="00BA4074" w:rsidR="0003219D">
        <w:rPr>
          <w:sz w:val="24"/>
          <w:szCs w:val="24"/>
          <w:lang w:val="ru-RU"/>
        </w:rPr>
        <w:t xml:space="preserve"> </w:t>
      </w:r>
      <w:r w:rsidRPr="00BA4074">
        <w:rPr>
          <w:sz w:val="24"/>
          <w:szCs w:val="24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BA4074">
        <w:rPr>
          <w:sz w:val="24"/>
          <w:szCs w:val="24"/>
          <w:lang w:val="ru-RU"/>
        </w:rPr>
        <w:t xml:space="preserve">32.2 </w:t>
      </w:r>
      <w:r w:rsidRPr="00BA4074" w:rsidR="0047693C">
        <w:rPr>
          <w:sz w:val="24"/>
          <w:szCs w:val="24"/>
        </w:rPr>
        <w:t>КоАП РФ</w:t>
      </w:r>
      <w:r w:rsidRPr="00BA4074">
        <w:rPr>
          <w:sz w:val="24"/>
          <w:szCs w:val="24"/>
        </w:rPr>
        <w:t xml:space="preserve">. </w:t>
      </w:r>
    </w:p>
    <w:p w:rsidR="00367C52" w:rsidRPr="00BA4074" w:rsidP="003B41B2">
      <w:pPr>
        <w:pStyle w:val="BodyText"/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Вина </w:t>
      </w:r>
      <w:r w:rsidRPr="00BA4074" w:rsidR="00E06E4B">
        <w:rPr>
          <w:sz w:val="24"/>
          <w:szCs w:val="24"/>
          <w:lang w:val="ru-RU"/>
        </w:rPr>
        <w:t>Акъюлова А.Б</w:t>
      </w:r>
      <w:r w:rsidRPr="00BA4074" w:rsidR="0003219D">
        <w:rPr>
          <w:sz w:val="24"/>
          <w:szCs w:val="24"/>
        </w:rPr>
        <w:t>.</w:t>
      </w:r>
      <w:r w:rsidRPr="00BA4074" w:rsidR="0003219D">
        <w:rPr>
          <w:sz w:val="24"/>
          <w:szCs w:val="24"/>
          <w:lang w:val="ru-RU"/>
        </w:rPr>
        <w:t xml:space="preserve"> </w:t>
      </w:r>
      <w:r w:rsidRPr="00BA4074">
        <w:rPr>
          <w:sz w:val="24"/>
          <w:szCs w:val="24"/>
        </w:rPr>
        <w:t>нашла своё подтверждение в судебном заседании, е</w:t>
      </w:r>
      <w:r w:rsidRPr="00BA4074" w:rsidR="00EC0AEC">
        <w:rPr>
          <w:sz w:val="24"/>
          <w:szCs w:val="24"/>
          <w:lang w:val="ru-RU"/>
        </w:rPr>
        <w:t>го</w:t>
      </w:r>
      <w:r w:rsidRPr="00BA4074">
        <w:rPr>
          <w:sz w:val="24"/>
          <w:szCs w:val="24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Pr="00BA4074" w:rsidR="00E06E4B">
        <w:rPr>
          <w:sz w:val="24"/>
          <w:szCs w:val="24"/>
        </w:rPr>
        <w:t>Акъюловым</w:t>
      </w:r>
      <w:r w:rsidRPr="00BA4074" w:rsidR="00E06E4B">
        <w:rPr>
          <w:sz w:val="24"/>
          <w:szCs w:val="24"/>
        </w:rPr>
        <w:t xml:space="preserve"> А.Б</w:t>
      </w:r>
      <w:r w:rsidRPr="00BA4074">
        <w:rPr>
          <w:sz w:val="24"/>
          <w:szCs w:val="24"/>
        </w:rPr>
        <w:t>. административного правонарушения, личность виновно</w:t>
      </w:r>
      <w:r w:rsidRPr="00BA4074" w:rsidR="00EC0AEC">
        <w:rPr>
          <w:sz w:val="24"/>
          <w:szCs w:val="24"/>
        </w:rPr>
        <w:t>го</w:t>
      </w:r>
      <w:r w:rsidRPr="00BA4074">
        <w:rPr>
          <w:sz w:val="24"/>
          <w:szCs w:val="24"/>
        </w:rPr>
        <w:t>, е</w:t>
      </w:r>
      <w:r w:rsidRPr="00BA4074" w:rsidR="00EC0AEC">
        <w:rPr>
          <w:sz w:val="24"/>
          <w:szCs w:val="24"/>
        </w:rPr>
        <w:t>го</w:t>
      </w:r>
      <w:r w:rsidRPr="00BA4074">
        <w:rPr>
          <w:sz w:val="24"/>
          <w:szCs w:val="24"/>
        </w:rPr>
        <w:t xml:space="preserve"> материальное положение. </w:t>
      </w:r>
    </w:p>
    <w:p w:rsidR="001513D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Обстоятельством, смягчающим </w:t>
      </w:r>
      <w:r w:rsidRPr="00BA4074" w:rsidR="00E06E4B">
        <w:rPr>
          <w:sz w:val="24"/>
          <w:szCs w:val="24"/>
        </w:rPr>
        <w:t>Акъюлову</w:t>
      </w:r>
      <w:r w:rsidRPr="00BA4074" w:rsidR="00E06E4B">
        <w:rPr>
          <w:sz w:val="24"/>
          <w:szCs w:val="24"/>
        </w:rPr>
        <w:t xml:space="preserve"> А.Б</w:t>
      </w:r>
      <w:r w:rsidRPr="00BA4074">
        <w:rPr>
          <w:sz w:val="24"/>
          <w:szCs w:val="24"/>
        </w:rPr>
        <w:t>. административную ответственность, в соответствии со ст.4.2 КоАП РФ, мировой судья учитывает признание е</w:t>
      </w:r>
      <w:r w:rsidRPr="00BA4074" w:rsidR="00EC0AEC">
        <w:rPr>
          <w:sz w:val="24"/>
          <w:szCs w:val="24"/>
        </w:rPr>
        <w:t>го</w:t>
      </w:r>
      <w:r w:rsidRPr="00BA4074">
        <w:rPr>
          <w:sz w:val="24"/>
          <w:szCs w:val="24"/>
        </w:rPr>
        <w:t xml:space="preserve"> своей вины.</w:t>
      </w:r>
    </w:p>
    <w:p w:rsidR="001513D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Обстоятельств, отягчающих </w:t>
      </w:r>
      <w:r w:rsidRPr="00BA4074" w:rsidR="00E06E4B">
        <w:rPr>
          <w:sz w:val="24"/>
          <w:szCs w:val="24"/>
        </w:rPr>
        <w:t>Акъюлову</w:t>
      </w:r>
      <w:r w:rsidRPr="00BA4074" w:rsidR="00E06E4B">
        <w:rPr>
          <w:sz w:val="24"/>
          <w:szCs w:val="24"/>
        </w:rPr>
        <w:t xml:space="preserve"> А.Б</w:t>
      </w:r>
      <w:r w:rsidRPr="00BA4074">
        <w:rPr>
          <w:sz w:val="24"/>
          <w:szCs w:val="24"/>
        </w:rPr>
        <w:t>. наказание по правилам ст.4.3 КоАП РФ не установлено.</w:t>
      </w:r>
    </w:p>
    <w:p w:rsidR="001513D7" w:rsidRPr="00BA4074" w:rsidP="003B41B2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BA4074" w:rsidP="00E06E4B">
      <w:pPr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С учетом данных о личности виновного, характера совершенного административного правонарушения, имущественного положения лица и в целях исполнения назначенного наказания, мировой судья полагает необходимым назначить </w:t>
      </w:r>
      <w:r w:rsidRPr="00BA4074">
        <w:rPr>
          <w:sz w:val="24"/>
          <w:szCs w:val="24"/>
        </w:rPr>
        <w:t>Акъюлову</w:t>
      </w:r>
      <w:r w:rsidRPr="00BA4074">
        <w:rPr>
          <w:sz w:val="24"/>
          <w:szCs w:val="24"/>
        </w:rPr>
        <w:t xml:space="preserve"> А.Б. наказание в виде административного штрафа в двукратном размере суммы неуплаченного административного штрафа</w:t>
      </w:r>
      <w:r w:rsidRPr="00BA4074" w:rsidR="00EC0AEC">
        <w:rPr>
          <w:sz w:val="24"/>
          <w:szCs w:val="24"/>
        </w:rPr>
        <w:t>.</w:t>
      </w:r>
      <w:r w:rsidRPr="00BA4074">
        <w:rPr>
          <w:sz w:val="24"/>
          <w:szCs w:val="24"/>
        </w:rPr>
        <w:t xml:space="preserve"> </w:t>
      </w:r>
    </w:p>
    <w:p w:rsidR="003B41B2" w:rsidRPr="00BA4074" w:rsidP="003B41B2">
      <w:pPr>
        <w:spacing w:line="228" w:lineRule="auto"/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</w:p>
    <w:p w:rsidR="003B0598" w:rsidRPr="00BA4074" w:rsidP="003B41B2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BA4074">
        <w:rPr>
          <w:sz w:val="24"/>
          <w:szCs w:val="24"/>
        </w:rPr>
        <w:t xml:space="preserve">                            </w:t>
      </w:r>
    </w:p>
    <w:p w:rsidR="003B0598" w:rsidRPr="00BA4074" w:rsidP="003B41B2">
      <w:pPr>
        <w:pStyle w:val="BodyText"/>
        <w:ind w:firstLine="567"/>
        <w:jc w:val="center"/>
        <w:rPr>
          <w:sz w:val="24"/>
          <w:szCs w:val="24"/>
        </w:rPr>
      </w:pPr>
      <w:r w:rsidRPr="00BA4074">
        <w:rPr>
          <w:sz w:val="24"/>
          <w:szCs w:val="24"/>
        </w:rPr>
        <w:t>ПОСТАНОВИЛ:</w:t>
      </w:r>
    </w:p>
    <w:p w:rsidR="003B0598" w:rsidRPr="00BA4074" w:rsidP="003B41B2">
      <w:pPr>
        <w:pStyle w:val="BodyText"/>
        <w:ind w:firstLine="567"/>
        <w:jc w:val="center"/>
        <w:rPr>
          <w:sz w:val="24"/>
          <w:szCs w:val="24"/>
        </w:rPr>
      </w:pPr>
    </w:p>
    <w:p w:rsidR="00BA4074" w:rsidRPr="00BA4074" w:rsidP="00BA4074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A4074">
        <w:rPr>
          <w:rFonts w:eastAsia="Calibri"/>
          <w:sz w:val="24"/>
          <w:szCs w:val="24"/>
          <w:lang w:eastAsia="en-US"/>
        </w:rPr>
        <w:t xml:space="preserve">признать </w:t>
      </w:r>
      <w:r w:rsidRPr="00BA4074" w:rsidR="00E06E4B">
        <w:rPr>
          <w:rFonts w:eastAsia="Calibri"/>
          <w:sz w:val="24"/>
          <w:szCs w:val="24"/>
          <w:lang w:eastAsia="en-US"/>
        </w:rPr>
        <w:t xml:space="preserve">Акъюлова Альберта Баязитовича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BA4074">
        <w:rPr>
          <w:rFonts w:eastAsia="Calibri"/>
          <w:sz w:val="24"/>
          <w:szCs w:val="24"/>
          <w:lang w:eastAsia="en-US"/>
        </w:rPr>
        <w:t xml:space="preserve">назначить наказание в виде административного штрафа в размере 1 200 (одна тысяча двести) рублей. </w:t>
      </w:r>
    </w:p>
    <w:p w:rsidR="00BA4074" w:rsidRPr="00BA4074" w:rsidP="00BA4074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A4074">
        <w:rPr>
          <w:rFonts w:eastAsia="Calibri"/>
          <w:sz w:val="24"/>
          <w:szCs w:val="24"/>
          <w:lang w:eastAsia="en-US"/>
        </w:rPr>
        <w:t xml:space="preserve">Административный штраф должен быть уплачен по следующим реквизитам получателя штрафа: УФК по Ханты-Мансийскому автономному округу – Югре г. Ханты-Мансийск </w:t>
      </w:r>
      <w:r w:rsidRPr="00BA4074">
        <w:rPr>
          <w:rFonts w:eastAsia="Calibri"/>
          <w:sz w:val="24"/>
          <w:szCs w:val="24"/>
          <w:lang w:eastAsia="en-US"/>
        </w:rPr>
        <w:t>(Департамент административного обеспечения Ханты-Мансийского автономного округа – Югры) л/</w:t>
      </w:r>
      <w:r w:rsidRPr="00BA4074">
        <w:rPr>
          <w:rFonts w:eastAsia="Calibri"/>
          <w:sz w:val="24"/>
          <w:szCs w:val="24"/>
          <w:lang w:eastAsia="en-US"/>
        </w:rPr>
        <w:t>сч</w:t>
      </w:r>
      <w:r w:rsidRPr="00BA4074">
        <w:rPr>
          <w:rFonts w:eastAsia="Calibri"/>
          <w:sz w:val="24"/>
          <w:szCs w:val="24"/>
          <w:lang w:eastAsia="en-US"/>
        </w:rPr>
        <w:t xml:space="preserve"> 04872D08080; номер казначейского счета 03100643000000018700, банковский счет (ЕКС) 40102810245370000007; ИНН 8601073664; КПП 860101001; БИК 007162163; ОКТМО 71884000; КБК 72011601203019000140, наименование банка: РКЦ г. Ханты-Мансийск//УФК по Ханты-Мансийскому автономному округу – Югре г. Ханты-Мансийск, Идентификатор 0412365400235002282620165.</w:t>
      </w:r>
    </w:p>
    <w:p w:rsidR="00BA4074" w:rsidRPr="00BA4074" w:rsidP="00BA4074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A4074">
        <w:rPr>
          <w:rFonts w:eastAsia="Calibri"/>
          <w:sz w:val="24"/>
          <w:szCs w:val="24"/>
          <w:lang w:eastAsia="en-US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B0598" w:rsidRPr="00BA4074" w:rsidP="00BA4074">
      <w:pPr>
        <w:ind w:firstLine="567"/>
        <w:jc w:val="both"/>
        <w:rPr>
          <w:sz w:val="24"/>
          <w:szCs w:val="24"/>
        </w:rPr>
      </w:pPr>
      <w:r w:rsidRPr="00BA4074">
        <w:rPr>
          <w:rFonts w:eastAsia="Calibri"/>
          <w:sz w:val="24"/>
          <w:szCs w:val="24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</w:t>
      </w:r>
      <w:r w:rsidRPr="00BA4074" w:rsidR="00EC0AEC">
        <w:rPr>
          <w:rFonts w:eastAsia="Calibri"/>
          <w:sz w:val="24"/>
          <w:szCs w:val="24"/>
          <w:lang w:eastAsia="en-US"/>
        </w:rPr>
        <w:t>.</w:t>
      </w:r>
    </w:p>
    <w:p w:rsidR="00C218EA" w:rsidRPr="00BA4074" w:rsidP="003B41B2">
      <w:pPr>
        <w:pStyle w:val="BodyText"/>
        <w:ind w:right="-1" w:firstLine="567"/>
        <w:rPr>
          <w:sz w:val="24"/>
          <w:szCs w:val="24"/>
          <w:lang w:val="ru-RU"/>
        </w:rPr>
      </w:pPr>
    </w:p>
    <w:p w:rsidR="003B41B2" w:rsidRPr="00BA4074" w:rsidP="003B41B2">
      <w:pPr>
        <w:pStyle w:val="BodyText"/>
        <w:ind w:firstLine="567"/>
        <w:rPr>
          <w:sz w:val="24"/>
          <w:szCs w:val="24"/>
        </w:rPr>
      </w:pP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  <w:r w:rsidRPr="00BA4074">
        <w:rPr>
          <w:sz w:val="24"/>
          <w:szCs w:val="24"/>
        </w:rPr>
        <w:t xml:space="preserve">Мировой судья      </w:t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  <w:t>подпись</w:t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</w:r>
      <w:r w:rsidRPr="00BA4074">
        <w:rPr>
          <w:sz w:val="24"/>
          <w:szCs w:val="24"/>
        </w:rPr>
        <w:tab/>
        <w:t xml:space="preserve">                В.М. Агошко</w:t>
      </w: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  <w:r w:rsidRPr="00BA4074">
        <w:rPr>
          <w:sz w:val="24"/>
          <w:szCs w:val="24"/>
        </w:rPr>
        <w:t xml:space="preserve">КОПИЯ ВЕРНА  </w:t>
      </w: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  <w:r w:rsidRPr="00BA4074">
        <w:rPr>
          <w:sz w:val="24"/>
          <w:szCs w:val="24"/>
        </w:rPr>
        <w:t>Подлинный документ находится в деле №5-</w:t>
      </w:r>
      <w:r w:rsidRPr="00BA4074">
        <w:rPr>
          <w:sz w:val="24"/>
          <w:szCs w:val="24"/>
          <w:lang w:val="ru-RU"/>
        </w:rPr>
        <w:t>228</w:t>
      </w:r>
      <w:r w:rsidRPr="00BA4074">
        <w:rPr>
          <w:sz w:val="24"/>
          <w:szCs w:val="24"/>
        </w:rPr>
        <w:t>-2301/202</w:t>
      </w:r>
      <w:r w:rsidRPr="00BA4074">
        <w:rPr>
          <w:sz w:val="24"/>
          <w:szCs w:val="24"/>
          <w:lang w:val="ru-RU"/>
        </w:rPr>
        <w:t>6</w:t>
      </w:r>
      <w:r w:rsidRPr="00BA4074">
        <w:rPr>
          <w:sz w:val="24"/>
          <w:szCs w:val="24"/>
        </w:rPr>
        <w:t xml:space="preserve"> </w:t>
      </w:r>
    </w:p>
    <w:p w:rsidR="00BA4074" w:rsidRPr="00BA4074" w:rsidP="00BA4074">
      <w:pPr>
        <w:pStyle w:val="BodyText"/>
        <w:ind w:firstLine="567"/>
        <w:rPr>
          <w:sz w:val="24"/>
          <w:szCs w:val="24"/>
        </w:rPr>
      </w:pPr>
      <w:r w:rsidRPr="00BA4074">
        <w:rPr>
          <w:sz w:val="24"/>
          <w:szCs w:val="24"/>
        </w:rPr>
        <w:t>Судебного участка №1 Нижневартовского судебного района</w:t>
      </w:r>
    </w:p>
    <w:p w:rsidR="0003219D" w:rsidRPr="00BA4074" w:rsidP="00BA4074">
      <w:pPr>
        <w:pStyle w:val="BodyText"/>
        <w:ind w:firstLine="567"/>
        <w:rPr>
          <w:sz w:val="24"/>
          <w:szCs w:val="24"/>
        </w:rPr>
      </w:pPr>
      <w:r w:rsidRPr="00BA4074">
        <w:rPr>
          <w:sz w:val="24"/>
          <w:szCs w:val="24"/>
        </w:rPr>
        <w:t>Мировой судья Агошко В.М._________________________</w:t>
      </w:r>
    </w:p>
    <w:sectPr w:rsidSect="00264B62">
      <w:headerReference w:type="even" r:id="rId5"/>
      <w:headerReference w:type="default" r:id="rId6"/>
      <w:headerReference w:type="firs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255E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4074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BA4074">
      <w:rPr>
        <w:rFonts w:eastAsia="Calibri"/>
        <w:sz w:val="22"/>
        <w:szCs w:val="22"/>
        <w:lang w:eastAsia="en-US"/>
      </w:rPr>
      <w:t>К О П И Я</w:t>
    </w:r>
  </w:p>
  <w:p w:rsidR="007E69A7" w:rsidRPr="00EE0039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EE0039">
      <w:rPr>
        <w:rFonts w:eastAsia="Calibri"/>
        <w:sz w:val="22"/>
        <w:szCs w:val="22"/>
        <w:lang w:eastAsia="en-US"/>
      </w:rPr>
      <w:t xml:space="preserve">УИД </w:t>
    </w:r>
    <w:r w:rsidRPr="00EE0039" w:rsidR="003B41B2">
      <w:rPr>
        <w:rFonts w:eastAsia="Calibri"/>
        <w:sz w:val="22"/>
        <w:szCs w:val="22"/>
        <w:lang w:eastAsia="en-US"/>
      </w:rPr>
      <w:t>86МS0023-01-202</w:t>
    </w:r>
    <w:r w:rsidRPr="00EE0039" w:rsidR="00EE0039">
      <w:rPr>
        <w:rFonts w:eastAsia="Calibri"/>
        <w:sz w:val="22"/>
        <w:szCs w:val="22"/>
        <w:lang w:eastAsia="en-US"/>
      </w:rPr>
      <w:t>6</w:t>
    </w:r>
    <w:r w:rsidRPr="00EE0039" w:rsidR="003B41B2">
      <w:rPr>
        <w:rFonts w:eastAsia="Calibri"/>
        <w:sz w:val="22"/>
        <w:szCs w:val="22"/>
        <w:lang w:eastAsia="en-US"/>
      </w:rPr>
      <w:t>-00</w:t>
    </w:r>
    <w:r w:rsidRPr="00EE0039" w:rsidR="00E06E4B">
      <w:rPr>
        <w:rFonts w:eastAsia="Calibri"/>
        <w:sz w:val="22"/>
        <w:szCs w:val="22"/>
        <w:lang w:eastAsia="en-US"/>
      </w:rPr>
      <w:t>0</w:t>
    </w:r>
    <w:r w:rsidRPr="00EE0039" w:rsidR="00EE0039">
      <w:rPr>
        <w:rFonts w:eastAsia="Calibri"/>
        <w:sz w:val="22"/>
        <w:szCs w:val="22"/>
        <w:lang w:eastAsia="en-US"/>
      </w:rPr>
      <w:t>998</w:t>
    </w:r>
    <w:r w:rsidRPr="00EE0039">
      <w:rPr>
        <w:rFonts w:eastAsia="Calibri"/>
        <w:sz w:val="22"/>
        <w:szCs w:val="22"/>
        <w:lang w:eastAsia="en-US"/>
      </w:rPr>
      <w:t>-</w:t>
    </w:r>
    <w:r w:rsidR="00BA4074">
      <w:rPr>
        <w:rFonts w:eastAsia="Calibri"/>
        <w:sz w:val="22"/>
        <w:szCs w:val="22"/>
        <w:lang w:eastAsia="en-US"/>
      </w:rPr>
      <w:t>81</w:t>
    </w:r>
  </w:p>
  <w:p w:rsidR="007E69A7" w:rsidRPr="00EE0039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EE0039">
      <w:rPr>
        <w:rFonts w:eastAsia="Calibri"/>
        <w:sz w:val="22"/>
        <w:szCs w:val="22"/>
        <w:lang w:eastAsia="en-US"/>
      </w:rPr>
      <w:t>Дело №5-</w:t>
    </w:r>
    <w:r w:rsidRPr="00EE0039" w:rsidR="00EE0039">
      <w:rPr>
        <w:rFonts w:eastAsia="Calibri"/>
        <w:sz w:val="22"/>
        <w:szCs w:val="22"/>
        <w:lang w:eastAsia="en-US"/>
      </w:rPr>
      <w:t>228</w:t>
    </w:r>
    <w:r w:rsidRPr="00EE0039">
      <w:rPr>
        <w:rFonts w:eastAsia="Calibri"/>
        <w:sz w:val="22"/>
        <w:szCs w:val="22"/>
        <w:lang w:eastAsia="en-US"/>
      </w:rPr>
      <w:t>-2301/202</w:t>
    </w:r>
    <w:r w:rsidRPr="00EE0039" w:rsidR="00EE0039">
      <w:rPr>
        <w:rFonts w:eastAsia="Calibri"/>
        <w:sz w:val="22"/>
        <w:szCs w:val="22"/>
        <w:lang w:eastAsia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64C91"/>
    <w:rsid w:val="000A55F7"/>
    <w:rsid w:val="00124627"/>
    <w:rsid w:val="00141755"/>
    <w:rsid w:val="0014255E"/>
    <w:rsid w:val="001513D7"/>
    <w:rsid w:val="00194E0A"/>
    <w:rsid w:val="001A03F1"/>
    <w:rsid w:val="001C1C65"/>
    <w:rsid w:val="00217F99"/>
    <w:rsid w:val="002265DE"/>
    <w:rsid w:val="00264B62"/>
    <w:rsid w:val="0027583B"/>
    <w:rsid w:val="002D20CA"/>
    <w:rsid w:val="002E08FF"/>
    <w:rsid w:val="002F235D"/>
    <w:rsid w:val="003665C6"/>
    <w:rsid w:val="00367C52"/>
    <w:rsid w:val="0038580E"/>
    <w:rsid w:val="003B0598"/>
    <w:rsid w:val="003B41B2"/>
    <w:rsid w:val="003B767F"/>
    <w:rsid w:val="00467079"/>
    <w:rsid w:val="0047693C"/>
    <w:rsid w:val="004E5631"/>
    <w:rsid w:val="00560A80"/>
    <w:rsid w:val="006537E2"/>
    <w:rsid w:val="00686EA5"/>
    <w:rsid w:val="006A1595"/>
    <w:rsid w:val="006D5E61"/>
    <w:rsid w:val="006D7710"/>
    <w:rsid w:val="007E0569"/>
    <w:rsid w:val="007E5B9D"/>
    <w:rsid w:val="007E69A7"/>
    <w:rsid w:val="00842C1A"/>
    <w:rsid w:val="00881221"/>
    <w:rsid w:val="008A16FD"/>
    <w:rsid w:val="00904906"/>
    <w:rsid w:val="00923A20"/>
    <w:rsid w:val="009537C6"/>
    <w:rsid w:val="00980F9B"/>
    <w:rsid w:val="00993FCF"/>
    <w:rsid w:val="00996F68"/>
    <w:rsid w:val="00A12E7D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BA4074"/>
    <w:rsid w:val="00C17D2E"/>
    <w:rsid w:val="00C218EA"/>
    <w:rsid w:val="00C40CF1"/>
    <w:rsid w:val="00C60DEA"/>
    <w:rsid w:val="00C84D5D"/>
    <w:rsid w:val="00C919EC"/>
    <w:rsid w:val="00CD69A6"/>
    <w:rsid w:val="00CF4206"/>
    <w:rsid w:val="00CF5203"/>
    <w:rsid w:val="00D3453A"/>
    <w:rsid w:val="00D500C6"/>
    <w:rsid w:val="00DF75D5"/>
    <w:rsid w:val="00E06E4B"/>
    <w:rsid w:val="00E13530"/>
    <w:rsid w:val="00EA52AA"/>
    <w:rsid w:val="00EC0AEC"/>
    <w:rsid w:val="00EE0039"/>
    <w:rsid w:val="00F17744"/>
    <w:rsid w:val="00F40BFD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94FC-4465-45FE-99D8-F9449FBC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